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B039F6">
        <w:rPr>
          <w:color w:val="FF0000"/>
          <w:sz w:val="28"/>
          <w:szCs w:val="28"/>
        </w:rPr>
        <w:t>325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B039F6" w:rsidR="00B039F6">
        <w:rPr>
          <w:bCs/>
          <w:sz w:val="28"/>
          <w:szCs w:val="28"/>
        </w:rPr>
        <w:t>86MS0053-01-2024-001968-11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A7567E" w:rsidRPr="00DF5155" w:rsidP="00DF515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52A8">
        <w:rPr>
          <w:sz w:val="28"/>
          <w:szCs w:val="28"/>
        </w:rPr>
        <w:t xml:space="preserve"> участием лица, в отношении которого ведется производство по делу об административн</w:t>
      </w:r>
      <w:r w:rsidR="00D024CD">
        <w:rPr>
          <w:sz w:val="28"/>
          <w:szCs w:val="28"/>
        </w:rPr>
        <w:t xml:space="preserve">ом правонарушении, </w:t>
      </w:r>
      <w:r w:rsidR="00B039F6">
        <w:rPr>
          <w:sz w:val="28"/>
          <w:szCs w:val="28"/>
        </w:rPr>
        <w:t>Абдуллаева Ж.Ф</w:t>
      </w:r>
      <w:r w:rsidR="003652A8">
        <w:rPr>
          <w:sz w:val="28"/>
          <w:szCs w:val="28"/>
        </w:rPr>
        <w:t>.,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>рассмотрев дело об административном правонарушении в отношен</w:t>
      </w:r>
      <w:r>
        <w:rPr>
          <w:szCs w:val="28"/>
        </w:rPr>
        <w:t xml:space="preserve">ии </w:t>
      </w:r>
      <w:r w:rsidR="00B039F6">
        <w:rPr>
          <w:szCs w:val="28"/>
        </w:rPr>
        <w:t>Абдуллаева Жасурбека Файзуллажонович</w:t>
      </w:r>
      <w:r w:rsidR="00C14F1A">
        <w:rPr>
          <w:szCs w:val="28"/>
        </w:rPr>
        <w:t>а</w:t>
      </w:r>
      <w:r w:rsidR="00B039F6">
        <w:rPr>
          <w:szCs w:val="28"/>
        </w:rPr>
        <w:t xml:space="preserve">, </w:t>
      </w:r>
      <w:r w:rsidR="0048052D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48052D">
        <w:rPr>
          <w:szCs w:val="28"/>
        </w:rPr>
        <w:t>*</w:t>
      </w:r>
      <w:r w:rsidRPr="00997E3B" w:rsidR="00B039F6">
        <w:rPr>
          <w:szCs w:val="28"/>
        </w:rPr>
        <w:t xml:space="preserve"> гражданина Российской Федерации, </w:t>
      </w:r>
      <w:r w:rsidR="0048052D">
        <w:rPr>
          <w:szCs w:val="28"/>
        </w:rPr>
        <w:t>*</w:t>
      </w:r>
      <w:r w:rsidR="00B039F6">
        <w:rPr>
          <w:szCs w:val="28"/>
        </w:rPr>
        <w:t xml:space="preserve"> </w:t>
      </w:r>
      <w:r w:rsidRPr="00997E3B" w:rsidR="00B039F6">
        <w:rPr>
          <w:szCs w:val="28"/>
        </w:rPr>
        <w:t xml:space="preserve">работающего, зарегистрированного </w:t>
      </w:r>
      <w:r w:rsidR="00B039F6">
        <w:rPr>
          <w:szCs w:val="28"/>
        </w:rPr>
        <w:t xml:space="preserve">и </w:t>
      </w:r>
      <w:r w:rsidRPr="00997E3B" w:rsidR="00B039F6">
        <w:rPr>
          <w:szCs w:val="28"/>
        </w:rPr>
        <w:t xml:space="preserve">проживающего по адресу: ХМАО-Югра г.Нягань, </w:t>
      </w:r>
      <w:r w:rsidR="0048052D">
        <w:rPr>
          <w:szCs w:val="28"/>
        </w:rPr>
        <w:t>*</w:t>
      </w:r>
      <w:r w:rsidRPr="00997E3B" w:rsidR="00B039F6">
        <w:rPr>
          <w:szCs w:val="28"/>
        </w:rPr>
        <w:t xml:space="preserve">, </w:t>
      </w:r>
      <w:r w:rsidR="00B039F6">
        <w:rPr>
          <w:szCs w:val="28"/>
        </w:rPr>
        <w:t xml:space="preserve">паспорт </w:t>
      </w:r>
      <w:r w:rsidR="0048052D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28.02.2024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08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00</w:t>
      </w:r>
      <w:r w:rsidR="003652A8">
        <w:rPr>
          <w:color w:val="000000" w:themeColor="text1"/>
          <w:sz w:val="28"/>
          <w:szCs w:val="28"/>
        </w:rPr>
        <w:t xml:space="preserve"> минут </w:t>
      </w:r>
      <w:r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1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Уральской</w:t>
      </w:r>
      <w:r w:rsidR="00602104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 xml:space="preserve">Югры </w:t>
      </w:r>
      <w:r>
        <w:rPr>
          <w:color w:val="000000" w:themeColor="text1"/>
          <w:sz w:val="28"/>
          <w:szCs w:val="28"/>
        </w:rPr>
        <w:t>Абдуллаев Ж.Ф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 </w:t>
      </w:r>
      <w:r w:rsidR="0048052D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C739F3">
        <w:rPr>
          <w:color w:val="000000" w:themeColor="text1"/>
          <w:sz w:val="28"/>
          <w:szCs w:val="28"/>
        </w:rPr>
        <w:t>,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Абдуллаев Ж.Ф.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C14F1A" w:rsidP="00C14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A7">
        <w:rPr>
          <w:color w:val="000000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>
        <w:rPr>
          <w:color w:val="000000"/>
          <w:sz w:val="28"/>
          <w:szCs w:val="28"/>
        </w:rPr>
        <w:t>Абд</w:t>
      </w:r>
      <w:r>
        <w:rPr>
          <w:color w:val="000000"/>
          <w:sz w:val="28"/>
          <w:szCs w:val="28"/>
        </w:rPr>
        <w:t>уллаева Ж.Ф.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Объектом правонарушения являются </w:t>
      </w:r>
      <w:r>
        <w:rPr>
          <w:color w:val="000000" w:themeColor="text1"/>
          <w:sz w:val="28"/>
          <w:szCs w:val="28"/>
        </w:rPr>
        <w:t>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</w:t>
      </w:r>
      <w:r>
        <w:rPr>
          <w:color w:val="000000" w:themeColor="text1"/>
          <w:sz w:val="28"/>
          <w:szCs w:val="28"/>
        </w:rPr>
        <w:t>варов, выполнения работ 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23 Гражданского кодекса Российской Федерации гражданин вправе заниматься предпринимательской </w:t>
      </w:r>
      <w:r>
        <w:rPr>
          <w:color w:val="000000" w:themeColor="text1"/>
          <w:sz w:val="28"/>
          <w:szCs w:val="28"/>
        </w:rPr>
        <w:t>деятельнос</w:t>
      </w:r>
      <w:r>
        <w:rPr>
          <w:color w:val="000000" w:themeColor="text1"/>
          <w:sz w:val="28"/>
          <w:szCs w:val="28"/>
        </w:rPr>
        <w:t>тью без образования юридического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B039F6">
        <w:rPr>
          <w:color w:val="000000" w:themeColor="text1"/>
          <w:sz w:val="28"/>
          <w:szCs w:val="28"/>
        </w:rPr>
        <w:t>Абдуллаевым Ж.Ф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B039F6">
        <w:rPr>
          <w:color w:val="000000" w:themeColor="text1"/>
          <w:sz w:val="28"/>
          <w:szCs w:val="28"/>
        </w:rPr>
        <w:t>Абдуллаева Ж.Ф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</w:t>
      </w:r>
      <w:r>
        <w:rPr>
          <w:color w:val="000000" w:themeColor="text1"/>
          <w:sz w:val="28"/>
          <w:szCs w:val="28"/>
        </w:rPr>
        <w:t>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48052D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B039F6">
        <w:rPr>
          <w:color w:val="000000" w:themeColor="text1"/>
          <w:sz w:val="28"/>
          <w:szCs w:val="28"/>
        </w:rPr>
        <w:t>28.02.2024</w:t>
      </w:r>
      <w:r>
        <w:rPr>
          <w:color w:val="000000" w:themeColor="text1"/>
          <w:sz w:val="28"/>
          <w:szCs w:val="28"/>
        </w:rPr>
        <w:t xml:space="preserve">, в котором указаны место, время и обстоятельства совершенного </w:t>
      </w:r>
      <w:r w:rsidR="00B039F6">
        <w:rPr>
          <w:color w:val="000000" w:themeColor="text1"/>
          <w:sz w:val="28"/>
          <w:szCs w:val="28"/>
        </w:rPr>
        <w:t>Абдуллаевым Ж.Ф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  <w:szCs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  <w:szCs w:val="28"/>
        </w:rPr>
        <w:t xml:space="preserve"> и статьей 51 Конституции Российской Федерации </w:t>
      </w:r>
      <w:r w:rsidR="00B039F6">
        <w:rPr>
          <w:color w:val="000000" w:themeColor="text1"/>
          <w:sz w:val="28"/>
          <w:szCs w:val="28"/>
        </w:rPr>
        <w:t>Абдуллаеву Ж.Ф</w:t>
      </w:r>
      <w:r w:rsidR="00466DA1">
        <w:rPr>
          <w:color w:val="000000" w:themeColor="text1"/>
          <w:spacing w:val="-1"/>
          <w:sz w:val="28"/>
          <w:szCs w:val="28"/>
        </w:rPr>
        <w:t>.</w:t>
      </w:r>
      <w:r w:rsidR="00461FC7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разъяснены, </w:t>
      </w:r>
      <w:r>
        <w:rPr>
          <w:color w:val="000000" w:themeColor="text1"/>
          <w:sz w:val="28"/>
          <w:szCs w:val="28"/>
        </w:rPr>
        <w:t xml:space="preserve">копия </w:t>
      </w:r>
      <w:r>
        <w:rPr>
          <w:color w:val="000000" w:themeColor="text1"/>
          <w:spacing w:val="-1"/>
          <w:sz w:val="28"/>
          <w:szCs w:val="28"/>
        </w:rPr>
        <w:t>протокола ему вручена, что подтверждается</w:t>
      </w:r>
      <w:r w:rsidR="00A7567E">
        <w:rPr>
          <w:color w:val="000000" w:themeColor="text1"/>
          <w:spacing w:val="-1"/>
          <w:sz w:val="28"/>
          <w:szCs w:val="28"/>
        </w:rPr>
        <w:t xml:space="preserve"> его</w:t>
      </w:r>
      <w:r>
        <w:rPr>
          <w:color w:val="000000" w:themeColor="text1"/>
          <w:spacing w:val="-1"/>
          <w:sz w:val="28"/>
          <w:szCs w:val="28"/>
        </w:rPr>
        <w:t xml:space="preserve"> подписью в соответствующих графах протокола</w:t>
      </w:r>
      <w:r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объяснением </w:t>
      </w:r>
      <w:r w:rsidR="0048052D">
        <w:rPr>
          <w:color w:val="FF0000"/>
          <w:sz w:val="28"/>
          <w:szCs w:val="28"/>
        </w:rPr>
        <w:t>*</w:t>
      </w:r>
      <w:r w:rsidR="00944D7E">
        <w:rPr>
          <w:color w:val="FF0000"/>
          <w:sz w:val="28"/>
          <w:szCs w:val="28"/>
        </w:rPr>
        <w:t>З.И</w:t>
      </w:r>
      <w:r>
        <w:rPr>
          <w:color w:val="000000" w:themeColor="text1"/>
          <w:sz w:val="28"/>
          <w:szCs w:val="28"/>
        </w:rPr>
        <w:t>.</w:t>
      </w:r>
      <w:r w:rsidR="00944D7E">
        <w:rPr>
          <w:color w:val="000000" w:themeColor="text1"/>
          <w:sz w:val="28"/>
          <w:szCs w:val="28"/>
        </w:rPr>
        <w:t xml:space="preserve"> от 28.02.2024</w:t>
      </w:r>
      <w:r w:rsidR="00C14F1A">
        <w:rPr>
          <w:color w:val="000000" w:themeColor="text1"/>
          <w:sz w:val="28"/>
          <w:szCs w:val="28"/>
        </w:rPr>
        <w:t>,</w:t>
      </w:r>
      <w:r w:rsidR="00944D7E">
        <w:rPr>
          <w:color w:val="000000" w:themeColor="text1"/>
          <w:sz w:val="28"/>
          <w:szCs w:val="28"/>
        </w:rPr>
        <w:t xml:space="preserve"> в которых она поясняет</w:t>
      </w:r>
      <w:r w:rsidR="00C14F1A">
        <w:rPr>
          <w:color w:val="000000" w:themeColor="text1"/>
          <w:sz w:val="28"/>
          <w:szCs w:val="28"/>
        </w:rPr>
        <w:t>,</w:t>
      </w:r>
      <w:r w:rsidR="00944D7E">
        <w:rPr>
          <w:color w:val="000000" w:themeColor="text1"/>
          <w:sz w:val="28"/>
          <w:szCs w:val="28"/>
        </w:rPr>
        <w:t xml:space="preserve"> что 28.02.2024 во время поездки на такси вызванном через приложение «Автолига» произошло ДТП</w:t>
      </w:r>
      <w:r w:rsidR="00C14F1A">
        <w:rPr>
          <w:color w:val="000000" w:themeColor="text1"/>
          <w:sz w:val="28"/>
          <w:szCs w:val="28"/>
        </w:rPr>
        <w:t>,</w:t>
      </w:r>
      <w:r w:rsidR="00944D7E">
        <w:rPr>
          <w:color w:val="000000" w:themeColor="text1"/>
          <w:sz w:val="28"/>
          <w:szCs w:val="28"/>
        </w:rPr>
        <w:t xml:space="preserve"> в котором она получила повреждения спины;                                                                               </w:t>
      </w:r>
    </w:p>
    <w:p w:rsidR="00461FC7" w:rsidP="009A04E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объяснением </w:t>
      </w:r>
      <w:r w:rsidR="00B039F6">
        <w:rPr>
          <w:color w:val="000000" w:themeColor="text1"/>
          <w:sz w:val="28"/>
          <w:szCs w:val="28"/>
        </w:rPr>
        <w:t>Абдуллаев</w:t>
      </w:r>
      <w:r w:rsidR="00944D7E">
        <w:rPr>
          <w:color w:val="000000" w:themeColor="text1"/>
          <w:sz w:val="28"/>
          <w:szCs w:val="28"/>
        </w:rPr>
        <w:t>а</w:t>
      </w:r>
      <w:r w:rsidR="00B039F6">
        <w:rPr>
          <w:color w:val="000000" w:themeColor="text1"/>
          <w:sz w:val="28"/>
          <w:szCs w:val="28"/>
        </w:rPr>
        <w:t xml:space="preserve"> Ж.Ф</w:t>
      </w:r>
      <w:r>
        <w:rPr>
          <w:color w:val="000000" w:themeColor="text1"/>
          <w:sz w:val="28"/>
          <w:szCs w:val="28"/>
        </w:rPr>
        <w:t xml:space="preserve">. от </w:t>
      </w:r>
      <w:r w:rsidR="00B039F6">
        <w:rPr>
          <w:color w:val="000000" w:themeColor="text1"/>
          <w:sz w:val="28"/>
          <w:szCs w:val="28"/>
        </w:rPr>
        <w:t>28.02.2024</w:t>
      </w:r>
      <w:r>
        <w:rPr>
          <w:color w:val="000000" w:themeColor="text1"/>
          <w:sz w:val="28"/>
          <w:szCs w:val="28"/>
        </w:rPr>
        <w:t>, согласно</w:t>
      </w:r>
      <w:r w:rsidR="00B039F6">
        <w:rPr>
          <w:color w:val="000000" w:themeColor="text1"/>
          <w:sz w:val="28"/>
          <w:szCs w:val="28"/>
        </w:rPr>
        <w:t xml:space="preserve"> которы</w:t>
      </w:r>
      <w:r w:rsidR="00C14F1A">
        <w:rPr>
          <w:color w:val="000000" w:themeColor="text1"/>
          <w:sz w:val="28"/>
          <w:szCs w:val="28"/>
        </w:rPr>
        <w:t>м</w:t>
      </w:r>
      <w:r w:rsidR="00B039F6">
        <w:rPr>
          <w:color w:val="000000" w:themeColor="text1"/>
          <w:sz w:val="28"/>
          <w:szCs w:val="28"/>
        </w:rPr>
        <w:t xml:space="preserve"> </w:t>
      </w:r>
      <w:r w:rsidR="00BF4939">
        <w:rPr>
          <w:color w:val="000000" w:themeColor="text1"/>
          <w:sz w:val="28"/>
          <w:szCs w:val="28"/>
        </w:rPr>
        <w:t xml:space="preserve">он </w:t>
      </w:r>
      <w:r w:rsidR="00B039F6">
        <w:rPr>
          <w:color w:val="000000" w:themeColor="text1"/>
          <w:sz w:val="28"/>
          <w:szCs w:val="28"/>
        </w:rPr>
        <w:t>поясняет факт осуществления предпринимательской деятельности (перевозки пассажиров по городу на легковом такси)</w:t>
      </w:r>
      <w:r w:rsidR="00944D7E">
        <w:rPr>
          <w:color w:val="000000" w:themeColor="text1"/>
          <w:sz w:val="28"/>
          <w:szCs w:val="28"/>
        </w:rPr>
        <w:t xml:space="preserve"> без специального разрешения 28.02.2024</w:t>
      </w:r>
      <w:r w:rsidR="00210877">
        <w:rPr>
          <w:color w:val="000000" w:themeColor="text1"/>
          <w:sz w:val="28"/>
          <w:szCs w:val="28"/>
        </w:rPr>
        <w:t>;</w:t>
      </w:r>
    </w:p>
    <w:p w:rsidR="00944D7E" w:rsidP="009A04E9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 xml:space="preserve">- карточкой учета транспортного средства, </w:t>
      </w:r>
      <w:r w:rsidR="0048052D">
        <w:rPr>
          <w:color w:val="000000" w:themeColor="text1"/>
          <w:sz w:val="28"/>
          <w:szCs w:val="28"/>
        </w:rPr>
        <w:t>*</w:t>
      </w:r>
      <w:r w:rsidRPr="00944D7E">
        <w:rPr>
          <w:color w:val="000000" w:themeColor="text1"/>
          <w:sz w:val="28"/>
          <w:szCs w:val="28"/>
        </w:rPr>
        <w:t>;</w:t>
      </w:r>
    </w:p>
    <w:p w:rsidR="003C0D0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944D7E">
        <w:rPr>
          <w:color w:val="000000" w:themeColor="text1"/>
          <w:sz w:val="28"/>
          <w:szCs w:val="28"/>
        </w:rPr>
        <w:t>Абдуллаев Ж.Ф</w:t>
      </w:r>
      <w:r>
        <w:rPr>
          <w:color w:val="000000" w:themeColor="text1"/>
          <w:sz w:val="28"/>
          <w:szCs w:val="28"/>
        </w:rPr>
        <w:t>. как индивидуа</w:t>
      </w:r>
      <w:r>
        <w:rPr>
          <w:color w:val="000000" w:themeColor="text1"/>
          <w:sz w:val="28"/>
          <w:szCs w:val="28"/>
        </w:rPr>
        <w:t>льный пр</w:t>
      </w:r>
      <w:r w:rsidR="00A7567E">
        <w:rPr>
          <w:color w:val="000000" w:themeColor="text1"/>
          <w:sz w:val="28"/>
          <w:szCs w:val="28"/>
        </w:rPr>
        <w:t>е</w:t>
      </w:r>
      <w:r w:rsidR="00944D7E">
        <w:rPr>
          <w:color w:val="000000" w:themeColor="text1"/>
          <w:sz w:val="28"/>
          <w:szCs w:val="28"/>
        </w:rPr>
        <w:t>дприниматель не зарегистрирован;</w:t>
      </w:r>
    </w:p>
    <w:p w:rsidR="00944D7E" w:rsidRP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B039F6">
        <w:rPr>
          <w:color w:val="000000" w:themeColor="text1"/>
          <w:sz w:val="28"/>
          <w:szCs w:val="28"/>
        </w:rPr>
        <w:t>Абдуллаева Ж.Ф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</w:t>
        </w:r>
        <w:r w:rsidRPr="00CD6B81">
          <w:rPr>
            <w:rFonts w:eastAsiaTheme="minorHAnsi"/>
            <w:sz w:val="28"/>
            <w:szCs w:val="28"/>
            <w:lang w:eastAsia="en-US"/>
          </w:rPr>
          <w:t>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 xml:space="preserve">При назначении </w:t>
      </w:r>
      <w:r w:rsidRPr="00E13ADE">
        <w:rPr>
          <w:sz w:val="28"/>
          <w:szCs w:val="28"/>
        </w:rPr>
        <w:t>административного наказания</w:t>
      </w:r>
      <w:r w:rsidR="00210877">
        <w:rPr>
          <w:sz w:val="28"/>
          <w:szCs w:val="28"/>
        </w:rPr>
        <w:t xml:space="preserve"> </w:t>
      </w:r>
      <w:r w:rsidR="00B039F6">
        <w:rPr>
          <w:color w:val="000000" w:themeColor="text1"/>
          <w:sz w:val="28"/>
          <w:szCs w:val="28"/>
        </w:rPr>
        <w:t>Абдуллаеву Ж.Ф</w:t>
      </w:r>
      <w:r w:rsidR="00033537">
        <w:rPr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 xml:space="preserve">обстоятельства, смягчающие административную </w:t>
      </w:r>
      <w:r w:rsidRPr="00E13ADE">
        <w:rPr>
          <w:sz w:val="28"/>
          <w:szCs w:val="28"/>
        </w:rPr>
        <w:t>ответственность, и обстоятельства, отягчающие административную ответственность.</w:t>
      </w:r>
    </w:p>
    <w:p w:rsidR="008906F8" w:rsidP="00FE17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Обст</w:t>
      </w:r>
      <w:r>
        <w:rPr>
          <w:color w:val="000000" w:themeColor="text1"/>
          <w:sz w:val="28"/>
          <w:szCs w:val="28"/>
        </w:rPr>
        <w:t xml:space="preserve">оятельств, </w:t>
      </w:r>
      <w:r w:rsidR="00C14F1A">
        <w:rPr>
          <w:color w:val="000000" w:themeColor="text1"/>
          <w:sz w:val="28"/>
          <w:szCs w:val="28"/>
        </w:rPr>
        <w:t xml:space="preserve">смягчающих и </w:t>
      </w:r>
      <w:r>
        <w:rPr>
          <w:color w:val="000000" w:themeColor="text1"/>
          <w:sz w:val="28"/>
          <w:szCs w:val="28"/>
        </w:rPr>
        <w:t>отягчающих административную ответственность, по делу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D5726B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</w:t>
      </w:r>
      <w:r>
        <w:rPr>
          <w:color w:val="000000" w:themeColor="text1"/>
          <w:sz w:val="28"/>
          <w:szCs w:val="28"/>
        </w:rPr>
        <w:t>ми 29.9, 29.10Кодекса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039F6">
        <w:rPr>
          <w:color w:val="000000" w:themeColor="text1"/>
          <w:sz w:val="28"/>
          <w:szCs w:val="28"/>
        </w:rPr>
        <w:t xml:space="preserve">Абдуллаева Жасурбека Файзуллажоновичу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</w:t>
      </w:r>
      <w:r>
        <w:rPr>
          <w:color w:val="000000"/>
          <w:sz w:val="28"/>
          <w:szCs w:val="28"/>
        </w:rPr>
        <w:t xml:space="preserve">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</w:t>
      </w:r>
      <w:r>
        <w:rPr>
          <w:color w:val="000000"/>
          <w:sz w:val="28"/>
          <w:szCs w:val="28"/>
        </w:rPr>
        <w:t>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84671B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01 </w:t>
      </w:r>
      <w:r w:rsidR="008467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B039F6" w:rsidR="00B039F6">
        <w:rPr>
          <w:color w:val="000000"/>
          <w:sz w:val="28"/>
          <w:szCs w:val="28"/>
        </w:rPr>
        <w:t>0412365400535003252414187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</w:t>
      </w:r>
      <w:r>
        <w:rPr>
          <w:color w:val="000000" w:themeColor="text1"/>
          <w:sz w:val="28"/>
          <w:szCs w:val="28"/>
        </w:rPr>
        <w:t>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8906F8">
      <w:pPr>
        <w:ind w:firstLine="708"/>
        <w:jc w:val="both"/>
        <w:rPr>
          <w:sz w:val="28"/>
          <w:szCs w:val="28"/>
        </w:rPr>
      </w:pPr>
    </w:p>
    <w:p w:rsidR="008906F8" w:rsidP="00890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344B56"/>
    <w:rsid w:val="003652A8"/>
    <w:rsid w:val="003A70FD"/>
    <w:rsid w:val="003C0D08"/>
    <w:rsid w:val="004300F2"/>
    <w:rsid w:val="00461FC7"/>
    <w:rsid w:val="00466DA1"/>
    <w:rsid w:val="0048052D"/>
    <w:rsid w:val="004825D3"/>
    <w:rsid w:val="00540B28"/>
    <w:rsid w:val="00602104"/>
    <w:rsid w:val="00650131"/>
    <w:rsid w:val="006B1567"/>
    <w:rsid w:val="006F6009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97E3B"/>
    <w:rsid w:val="009A04E9"/>
    <w:rsid w:val="009A3EA1"/>
    <w:rsid w:val="009B4246"/>
    <w:rsid w:val="009B4340"/>
    <w:rsid w:val="009D51F0"/>
    <w:rsid w:val="00A1724D"/>
    <w:rsid w:val="00A22EB9"/>
    <w:rsid w:val="00A23FF4"/>
    <w:rsid w:val="00A46216"/>
    <w:rsid w:val="00A54EDE"/>
    <w:rsid w:val="00A7567E"/>
    <w:rsid w:val="00AA11BB"/>
    <w:rsid w:val="00B039F6"/>
    <w:rsid w:val="00B17617"/>
    <w:rsid w:val="00B71CFB"/>
    <w:rsid w:val="00BA2816"/>
    <w:rsid w:val="00BA7F38"/>
    <w:rsid w:val="00BD7BD2"/>
    <w:rsid w:val="00BF4939"/>
    <w:rsid w:val="00C14F1A"/>
    <w:rsid w:val="00C3202A"/>
    <w:rsid w:val="00C7329A"/>
    <w:rsid w:val="00C739F3"/>
    <w:rsid w:val="00CD6B81"/>
    <w:rsid w:val="00CF6415"/>
    <w:rsid w:val="00D024CD"/>
    <w:rsid w:val="00D34B6B"/>
    <w:rsid w:val="00D5726B"/>
    <w:rsid w:val="00D81710"/>
    <w:rsid w:val="00D961EC"/>
    <w:rsid w:val="00DE0C32"/>
    <w:rsid w:val="00DF5155"/>
    <w:rsid w:val="00E13ADE"/>
    <w:rsid w:val="00E256F2"/>
    <w:rsid w:val="00E314A7"/>
    <w:rsid w:val="00F51CE8"/>
    <w:rsid w:val="00F52CDE"/>
    <w:rsid w:val="00F54F0D"/>
    <w:rsid w:val="00F755F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5CD2-0A5F-4056-A650-DAC9620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